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57" w:rsidRPr="00221DD9" w:rsidRDefault="00A54B9C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bookmarkStart w:id="0" w:name="_GoBack"/>
      <w:bookmarkEnd w:id="0"/>
      <w:r w:rsidRPr="00221DD9">
        <w:rPr>
          <w:rFonts w:ascii="宋体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243840</wp:posOffset>
            </wp:positionV>
            <wp:extent cx="1650365" cy="388620"/>
            <wp:effectExtent l="0" t="0" r="635" b="5080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057" w:rsidRPr="00221DD9" w:rsidRDefault="00182057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</w:p>
    <w:p w:rsidR="00182057" w:rsidRPr="00221DD9" w:rsidRDefault="00A54B9C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221DD9">
        <w:rPr>
          <w:rFonts w:ascii="宋体" w:hAnsi="宋体" w:hint="eastAsia"/>
          <w:b/>
          <w:color w:val="000000" w:themeColor="text1"/>
          <w:sz w:val="32"/>
          <w:szCs w:val="32"/>
        </w:rPr>
        <w:t>统计与会计核算专业</w:t>
      </w:r>
      <w:r w:rsidRPr="00221DD9">
        <w:rPr>
          <w:rFonts w:ascii="宋体" w:hAnsi="宋体"/>
          <w:b/>
          <w:color w:val="000000" w:themeColor="text1"/>
          <w:sz w:val="32"/>
          <w:szCs w:val="32"/>
        </w:rPr>
        <w:t>(</w:t>
      </w:r>
      <w:r w:rsidRPr="00221DD9">
        <w:rPr>
          <w:rFonts w:ascii="宋体" w:hAnsi="宋体" w:hint="eastAsia"/>
          <w:b/>
          <w:color w:val="000000" w:themeColor="text1"/>
          <w:sz w:val="32"/>
          <w:szCs w:val="32"/>
        </w:rPr>
        <w:t>普通高考</w:t>
      </w:r>
      <w:r w:rsidRPr="00221DD9">
        <w:rPr>
          <w:rFonts w:ascii="宋体" w:hAnsi="宋体"/>
          <w:b/>
          <w:color w:val="000000" w:themeColor="text1"/>
          <w:sz w:val="32"/>
          <w:szCs w:val="32"/>
        </w:rPr>
        <w:t>)</w:t>
      </w:r>
    </w:p>
    <w:p w:rsidR="00182057" w:rsidRPr="00221DD9" w:rsidRDefault="00A54B9C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221DD9">
        <w:rPr>
          <w:rFonts w:ascii="宋体" w:hAnsi="宋体"/>
          <w:b/>
          <w:color w:val="000000" w:themeColor="text1"/>
          <w:sz w:val="32"/>
          <w:szCs w:val="32"/>
        </w:rPr>
        <w:t>202</w:t>
      </w:r>
      <w:r w:rsidRPr="00221DD9">
        <w:rPr>
          <w:rFonts w:ascii="宋体" w:hAnsi="宋体" w:hint="eastAsia"/>
          <w:b/>
          <w:color w:val="000000" w:themeColor="text1"/>
          <w:sz w:val="32"/>
          <w:szCs w:val="32"/>
        </w:rPr>
        <w:t>3</w:t>
      </w:r>
      <w:r w:rsidRPr="00221DD9">
        <w:rPr>
          <w:rFonts w:ascii="宋体" w:hAnsi="宋体"/>
          <w:b/>
          <w:color w:val="000000" w:themeColor="text1"/>
          <w:sz w:val="32"/>
          <w:szCs w:val="32"/>
        </w:rPr>
        <w:t>年</w:t>
      </w:r>
      <w:r w:rsidRPr="00221DD9">
        <w:rPr>
          <w:rFonts w:ascii="宋体" w:hAnsi="宋体" w:hint="eastAsia"/>
          <w:b/>
          <w:color w:val="000000" w:themeColor="text1"/>
          <w:sz w:val="32"/>
          <w:szCs w:val="32"/>
        </w:rPr>
        <w:t>高职提前招生综合素质</w:t>
      </w:r>
      <w:r w:rsidR="00137CD0" w:rsidRPr="00221DD9">
        <w:rPr>
          <w:rFonts w:ascii="宋体" w:hAnsi="宋体" w:hint="eastAsia"/>
          <w:b/>
          <w:color w:val="000000" w:themeColor="text1"/>
          <w:sz w:val="32"/>
          <w:szCs w:val="32"/>
        </w:rPr>
        <w:t>测评</w:t>
      </w:r>
      <w:r w:rsidRPr="00221DD9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182057" w:rsidRPr="00221DD9" w:rsidRDefault="00182057">
      <w:pPr>
        <w:spacing w:line="360" w:lineRule="auto"/>
        <w:jc w:val="center"/>
        <w:rPr>
          <w:rFonts w:ascii="宋体"/>
          <w:color w:val="000000" w:themeColor="text1"/>
          <w:sz w:val="24"/>
        </w:rPr>
      </w:pPr>
    </w:p>
    <w:p w:rsidR="00182057" w:rsidRPr="00221DD9" w:rsidRDefault="00A54B9C">
      <w:pPr>
        <w:spacing w:line="360" w:lineRule="auto"/>
        <w:outlineLvl w:val="0"/>
        <w:rPr>
          <w:rFonts w:ascii="宋体"/>
          <w:b/>
          <w:color w:val="000000" w:themeColor="text1"/>
          <w:sz w:val="28"/>
        </w:rPr>
      </w:pPr>
      <w:r w:rsidRPr="00221DD9">
        <w:rPr>
          <w:rFonts w:ascii="宋体" w:hAnsi="宋体" w:hint="eastAsia"/>
          <w:b/>
          <w:color w:val="000000" w:themeColor="text1"/>
          <w:sz w:val="24"/>
        </w:rPr>
        <w:t>一、</w:t>
      </w:r>
      <w:r w:rsidR="00137CD0" w:rsidRPr="00221DD9">
        <w:rPr>
          <w:rFonts w:ascii="宋体" w:hAnsi="宋体" w:hint="eastAsia"/>
          <w:b/>
          <w:color w:val="000000" w:themeColor="text1"/>
          <w:sz w:val="24"/>
        </w:rPr>
        <w:t>测评</w:t>
      </w:r>
      <w:r w:rsidRPr="00221DD9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182057" w:rsidRPr="00221DD9" w:rsidRDefault="00A54B9C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color w:val="000000" w:themeColor="text1"/>
          <w:sz w:val="24"/>
        </w:rPr>
        <w:t>坚持</w:t>
      </w:r>
      <w:r w:rsidRPr="00221DD9">
        <w:rPr>
          <w:rFonts w:ascii="宋体" w:hint="eastAsia"/>
          <w:color w:val="000000" w:themeColor="text1"/>
          <w:sz w:val="24"/>
        </w:rPr>
        <w:t>“</w:t>
      </w:r>
      <w:r w:rsidRPr="00221DD9">
        <w:rPr>
          <w:rFonts w:ascii="宋体" w:hAnsi="宋体" w:hint="eastAsia"/>
          <w:color w:val="000000" w:themeColor="text1"/>
          <w:sz w:val="24"/>
        </w:rPr>
        <w:t>公平竞争、公正选拔、公开程序、综合评价、择优录取</w:t>
      </w:r>
      <w:r w:rsidRPr="00221DD9">
        <w:rPr>
          <w:rFonts w:ascii="宋体" w:hint="eastAsia"/>
          <w:color w:val="000000" w:themeColor="text1"/>
          <w:sz w:val="24"/>
        </w:rPr>
        <w:t>”</w:t>
      </w:r>
      <w:r w:rsidRPr="00221DD9">
        <w:rPr>
          <w:rFonts w:ascii="宋体" w:hAnsi="宋体" w:hint="eastAsia"/>
          <w:color w:val="000000" w:themeColor="text1"/>
          <w:sz w:val="24"/>
        </w:rPr>
        <w:t>的原则，做到</w:t>
      </w:r>
      <w:r w:rsidR="00137CD0" w:rsidRPr="00221DD9">
        <w:rPr>
          <w:rFonts w:ascii="宋体" w:hAnsi="宋体" w:hint="eastAsia"/>
          <w:color w:val="000000" w:themeColor="text1"/>
          <w:sz w:val="24"/>
        </w:rPr>
        <w:t>测评</w:t>
      </w:r>
      <w:r w:rsidRPr="00221DD9">
        <w:rPr>
          <w:rFonts w:ascii="宋体" w:hAnsi="宋体" w:hint="eastAsia"/>
          <w:color w:val="000000" w:themeColor="text1"/>
          <w:sz w:val="24"/>
        </w:rPr>
        <w:t>方法科学适用、组织严密规范。考核考生的文化基础、思想道德素质、劳动素养、绿色发展等人文素养；测</w:t>
      </w:r>
      <w:r w:rsidR="00137CD0" w:rsidRPr="00221DD9">
        <w:rPr>
          <w:rFonts w:ascii="宋体" w:hAnsi="宋体" w:hint="eastAsia"/>
          <w:color w:val="000000" w:themeColor="text1"/>
          <w:sz w:val="24"/>
        </w:rPr>
        <w:t>评</w:t>
      </w:r>
      <w:r w:rsidRPr="00221DD9">
        <w:rPr>
          <w:rFonts w:ascii="宋体" w:hAnsi="宋体" w:hint="eastAsia"/>
          <w:color w:val="000000" w:themeColor="text1"/>
          <w:sz w:val="24"/>
        </w:rPr>
        <w:t>考生的文化综合知识、学习能力以及与本专业相适应的兴趣与潜力等。具体测</w:t>
      </w:r>
      <w:r w:rsidR="00137CD0" w:rsidRPr="00221DD9">
        <w:rPr>
          <w:rFonts w:ascii="宋体" w:hAnsi="宋体" w:hint="eastAsia"/>
          <w:color w:val="000000" w:themeColor="text1"/>
          <w:sz w:val="24"/>
        </w:rPr>
        <w:t>评</w:t>
      </w:r>
      <w:r w:rsidRPr="00221DD9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182057" w:rsidRPr="00221DD9" w:rsidRDefault="00A54B9C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221DD9">
        <w:rPr>
          <w:rFonts w:ascii="宋体" w:hAnsi="宋体" w:hint="eastAsia"/>
          <w:b/>
          <w:bCs/>
          <w:color w:val="000000" w:themeColor="text1"/>
          <w:sz w:val="24"/>
        </w:rPr>
        <w:t>（一）人文素养</w:t>
      </w:r>
    </w:p>
    <w:p w:rsidR="00182057" w:rsidRPr="00221DD9" w:rsidRDefault="00A54B9C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bCs/>
          <w:color w:val="000000" w:themeColor="text1"/>
          <w:sz w:val="24"/>
        </w:rPr>
        <w:t>要求考生具备政治、经济、社会科学、数字信息技术等方面的常识；具有诚实守信、明礼守纪、公平正义、勤俭自强、助人为乐、保护环境、爱护公物等优秀道德品质，并具有一定的工匠精神、团队协作能力、风险防范意识与创新思维能力、挫折承受能力等。</w:t>
      </w:r>
    </w:p>
    <w:p w:rsidR="00182057" w:rsidRPr="00221DD9" w:rsidRDefault="00A54B9C">
      <w:pPr>
        <w:spacing w:line="360" w:lineRule="auto"/>
        <w:ind w:firstLineChars="200" w:firstLine="482"/>
        <w:outlineLvl w:val="0"/>
        <w:rPr>
          <w:rFonts w:ascii="宋体"/>
          <w:b/>
          <w:color w:val="000000" w:themeColor="text1"/>
          <w:sz w:val="24"/>
        </w:rPr>
      </w:pPr>
      <w:r w:rsidRPr="00221DD9">
        <w:rPr>
          <w:rFonts w:ascii="宋体" w:hAnsi="宋体" w:hint="eastAsia"/>
          <w:b/>
          <w:color w:val="000000" w:themeColor="text1"/>
          <w:sz w:val="24"/>
        </w:rPr>
        <w:t>（二）职业兴趣</w:t>
      </w:r>
    </w:p>
    <w:p w:rsidR="00182057" w:rsidRPr="00221DD9" w:rsidRDefault="00A54B9C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color w:val="000000" w:themeColor="text1"/>
          <w:sz w:val="24"/>
        </w:rPr>
        <w:t>认可实事求是等职业精神，对本专业有浓厚兴趣；了解本专业面向岗位的工作内容和特点，未来打算从事数据分析、统计调研、会计核算等相关工作。</w:t>
      </w:r>
    </w:p>
    <w:p w:rsidR="00182057" w:rsidRPr="00221DD9" w:rsidRDefault="00A54B9C">
      <w:pPr>
        <w:spacing w:line="360" w:lineRule="auto"/>
        <w:ind w:firstLineChars="200" w:firstLine="482"/>
        <w:outlineLvl w:val="0"/>
        <w:rPr>
          <w:rFonts w:ascii="宋体"/>
          <w:b/>
          <w:color w:val="000000" w:themeColor="text1"/>
          <w:sz w:val="24"/>
        </w:rPr>
      </w:pPr>
      <w:r w:rsidRPr="00221DD9">
        <w:rPr>
          <w:rFonts w:ascii="宋体" w:hAnsi="宋体" w:hint="eastAsia"/>
          <w:b/>
          <w:color w:val="000000" w:themeColor="text1"/>
          <w:sz w:val="24"/>
        </w:rPr>
        <w:t>（三）职业适应性</w:t>
      </w:r>
    </w:p>
    <w:p w:rsidR="00182057" w:rsidRPr="00221DD9" w:rsidRDefault="00A54B9C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color w:val="000000" w:themeColor="text1"/>
          <w:sz w:val="24"/>
        </w:rPr>
        <w:t>经过一定了解后，主动选择本专业，或者曾经从事过与本专业相关的实践活动；乐于服务他人，具备一定的分析问题与解决问题的能力、团队协作能力、应变能力。</w:t>
      </w:r>
    </w:p>
    <w:p w:rsidR="00182057" w:rsidRPr="00221DD9" w:rsidRDefault="00A54B9C">
      <w:pPr>
        <w:spacing w:line="360" w:lineRule="auto"/>
        <w:outlineLvl w:val="0"/>
        <w:rPr>
          <w:rFonts w:ascii="宋体"/>
          <w:b/>
          <w:color w:val="000000" w:themeColor="text1"/>
          <w:sz w:val="28"/>
        </w:rPr>
      </w:pPr>
      <w:r w:rsidRPr="00221DD9">
        <w:rPr>
          <w:rFonts w:ascii="宋体" w:hAnsi="宋体" w:hint="eastAsia"/>
          <w:b/>
          <w:color w:val="000000" w:themeColor="text1"/>
          <w:sz w:val="24"/>
        </w:rPr>
        <w:t>二、测</w:t>
      </w:r>
      <w:r w:rsidR="00137CD0" w:rsidRPr="00221DD9">
        <w:rPr>
          <w:rFonts w:ascii="宋体" w:hAnsi="宋体" w:hint="eastAsia"/>
          <w:b/>
          <w:color w:val="000000" w:themeColor="text1"/>
          <w:sz w:val="24"/>
        </w:rPr>
        <w:t>评</w:t>
      </w:r>
      <w:r w:rsidRPr="00221DD9">
        <w:rPr>
          <w:rFonts w:ascii="宋体" w:hAnsi="宋体" w:hint="eastAsia"/>
          <w:b/>
          <w:color w:val="000000" w:themeColor="text1"/>
          <w:sz w:val="24"/>
        </w:rPr>
        <w:t>内容</w:t>
      </w:r>
    </w:p>
    <w:p w:rsidR="00182057" w:rsidRPr="00221DD9" w:rsidRDefault="00A54B9C">
      <w:pPr>
        <w:spacing w:line="360" w:lineRule="auto"/>
        <w:ind w:firstLineChars="200" w:firstLine="482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b/>
          <w:color w:val="000000" w:themeColor="text1"/>
          <w:sz w:val="24"/>
        </w:rPr>
        <w:t>（一）人文素养</w:t>
      </w:r>
      <w:r w:rsidRPr="00221DD9">
        <w:rPr>
          <w:rFonts w:ascii="宋体" w:hAnsi="宋体" w:hint="eastAsia"/>
          <w:color w:val="000000" w:themeColor="text1"/>
          <w:sz w:val="24"/>
        </w:rPr>
        <w:t>（占</w:t>
      </w:r>
      <w:r w:rsidRPr="00221DD9">
        <w:rPr>
          <w:rFonts w:ascii="宋体" w:hAnsi="宋体"/>
          <w:color w:val="000000" w:themeColor="text1"/>
          <w:sz w:val="24"/>
        </w:rPr>
        <w:t>45%</w:t>
      </w:r>
      <w:r w:rsidRPr="00221DD9">
        <w:rPr>
          <w:rFonts w:ascii="宋体" w:hAnsi="宋体" w:hint="eastAsia"/>
          <w:color w:val="000000" w:themeColor="text1"/>
          <w:sz w:val="24"/>
        </w:rPr>
        <w:t>）</w:t>
      </w:r>
    </w:p>
    <w:p w:rsidR="00182057" w:rsidRPr="00221DD9" w:rsidRDefault="00A54B9C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color w:val="000000" w:themeColor="text1"/>
          <w:sz w:val="24"/>
        </w:rPr>
        <w:t>运用高中阶段所学常识，通过对涉及社会生活以及相关的案例或者问题进行判断、分析，通过考生的临场表现多角度地把握考生在职业情境中的理解能力、应变能力、分析能力、判断能力，以及考生的思想道德素质。</w:t>
      </w:r>
    </w:p>
    <w:p w:rsidR="00182057" w:rsidRPr="00221DD9" w:rsidRDefault="00A54B9C">
      <w:pPr>
        <w:spacing w:line="360" w:lineRule="auto"/>
        <w:ind w:firstLineChars="200" w:firstLine="482"/>
        <w:outlineLvl w:val="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b/>
          <w:color w:val="000000" w:themeColor="text1"/>
          <w:sz w:val="24"/>
        </w:rPr>
        <w:t>（二）职业兴趣</w:t>
      </w:r>
      <w:r w:rsidRPr="00221DD9">
        <w:rPr>
          <w:rFonts w:ascii="宋体" w:hAnsi="宋体" w:hint="eastAsia"/>
          <w:color w:val="000000" w:themeColor="text1"/>
          <w:sz w:val="24"/>
        </w:rPr>
        <w:t>（占</w:t>
      </w:r>
      <w:r w:rsidRPr="00221DD9">
        <w:rPr>
          <w:rFonts w:ascii="宋体" w:hAnsi="宋体"/>
          <w:color w:val="000000" w:themeColor="text1"/>
          <w:sz w:val="24"/>
        </w:rPr>
        <w:t>15%</w:t>
      </w:r>
      <w:r w:rsidRPr="00221DD9">
        <w:rPr>
          <w:rFonts w:ascii="宋体" w:hAnsi="宋体" w:hint="eastAsia"/>
          <w:color w:val="000000" w:themeColor="text1"/>
          <w:sz w:val="24"/>
        </w:rPr>
        <w:t>）</w:t>
      </w:r>
    </w:p>
    <w:p w:rsidR="00182057" w:rsidRPr="00221DD9" w:rsidRDefault="00A54B9C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color w:val="000000" w:themeColor="text1"/>
          <w:sz w:val="24"/>
        </w:rPr>
        <w:lastRenderedPageBreak/>
        <w:t>考核考生对个人职业兴趣的自我分析能力及文字叙述的条理性，了解学生的职业认同感；测试考生对未来职业定位和就业途径、发展前景认知和规划的清晰度和逻辑性。</w:t>
      </w:r>
    </w:p>
    <w:p w:rsidR="00182057" w:rsidRPr="00221DD9" w:rsidRDefault="00A54B9C">
      <w:pPr>
        <w:spacing w:line="360" w:lineRule="auto"/>
        <w:outlineLvl w:val="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b/>
          <w:color w:val="000000" w:themeColor="text1"/>
          <w:sz w:val="24"/>
        </w:rPr>
        <w:t>（三）职业适应性</w:t>
      </w:r>
      <w:r w:rsidRPr="00221DD9">
        <w:rPr>
          <w:rFonts w:ascii="宋体" w:hAnsi="宋体" w:hint="eastAsia"/>
          <w:color w:val="000000" w:themeColor="text1"/>
          <w:sz w:val="24"/>
        </w:rPr>
        <w:t>（占</w:t>
      </w:r>
      <w:r w:rsidRPr="00221DD9">
        <w:rPr>
          <w:rFonts w:ascii="宋体" w:hAnsi="宋体"/>
          <w:color w:val="000000" w:themeColor="text1"/>
          <w:sz w:val="24"/>
        </w:rPr>
        <w:t>40%</w:t>
      </w:r>
      <w:r w:rsidRPr="00221DD9">
        <w:rPr>
          <w:rFonts w:ascii="宋体" w:hAnsi="宋体" w:hint="eastAsia"/>
          <w:color w:val="000000" w:themeColor="text1"/>
          <w:sz w:val="24"/>
        </w:rPr>
        <w:t>）</w:t>
      </w:r>
    </w:p>
    <w:p w:rsidR="00182057" w:rsidRPr="00221DD9" w:rsidRDefault="00A54B9C">
      <w:pPr>
        <w:spacing w:line="360" w:lineRule="auto"/>
        <w:rPr>
          <w:rFonts w:ascii="宋体"/>
          <w:color w:val="000000" w:themeColor="text1"/>
          <w:sz w:val="24"/>
        </w:rPr>
      </w:pPr>
      <w:r w:rsidRPr="00221DD9">
        <w:rPr>
          <w:rFonts w:ascii="宋体" w:hAnsi="宋体"/>
          <w:bCs/>
          <w:color w:val="000000" w:themeColor="text1"/>
          <w:sz w:val="24"/>
        </w:rPr>
        <w:t xml:space="preserve">    1</w:t>
      </w:r>
      <w:r w:rsidRPr="00221DD9">
        <w:rPr>
          <w:rFonts w:ascii="宋体"/>
          <w:bCs/>
          <w:color w:val="000000" w:themeColor="text1"/>
          <w:sz w:val="24"/>
        </w:rPr>
        <w:t>.</w:t>
      </w:r>
      <w:r w:rsidRPr="00221DD9">
        <w:rPr>
          <w:rFonts w:ascii="宋体" w:hAnsi="宋体" w:hint="eastAsia"/>
          <w:bCs/>
          <w:color w:val="000000" w:themeColor="text1"/>
          <w:sz w:val="24"/>
        </w:rPr>
        <w:t>分析与判断能力（占</w:t>
      </w:r>
      <w:r w:rsidRPr="00221DD9">
        <w:rPr>
          <w:rFonts w:ascii="宋体" w:hAnsi="宋体"/>
          <w:bCs/>
          <w:color w:val="000000" w:themeColor="text1"/>
          <w:sz w:val="24"/>
        </w:rPr>
        <w:t>16%</w:t>
      </w:r>
      <w:r w:rsidRPr="00221DD9">
        <w:rPr>
          <w:rFonts w:ascii="宋体" w:hAnsi="宋体" w:hint="eastAsia"/>
          <w:bCs/>
          <w:color w:val="000000" w:themeColor="text1"/>
          <w:sz w:val="24"/>
        </w:rPr>
        <w:t>）</w:t>
      </w:r>
    </w:p>
    <w:p w:rsidR="00182057" w:rsidRPr="00221DD9" w:rsidRDefault="00A54B9C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color w:val="000000" w:themeColor="text1"/>
          <w:sz w:val="24"/>
        </w:rPr>
        <w:t>（</w:t>
      </w:r>
      <w:r w:rsidRPr="00221DD9">
        <w:rPr>
          <w:rFonts w:ascii="宋体" w:hAnsi="宋体"/>
          <w:color w:val="000000" w:themeColor="text1"/>
          <w:sz w:val="24"/>
        </w:rPr>
        <w:t>1</w:t>
      </w:r>
      <w:r w:rsidRPr="00221DD9">
        <w:rPr>
          <w:rFonts w:ascii="宋体" w:hAnsi="宋体" w:hint="eastAsia"/>
          <w:color w:val="000000" w:themeColor="text1"/>
          <w:sz w:val="24"/>
        </w:rPr>
        <w:t>）有正确的价值观，具备基本的是非判断能力。</w:t>
      </w:r>
    </w:p>
    <w:p w:rsidR="00182057" w:rsidRPr="00221DD9" w:rsidRDefault="00A54B9C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color w:val="000000" w:themeColor="text1"/>
          <w:sz w:val="24"/>
        </w:rPr>
        <w:t>（</w:t>
      </w:r>
      <w:r w:rsidRPr="00221DD9">
        <w:rPr>
          <w:rFonts w:ascii="宋体" w:hAnsi="宋体"/>
          <w:color w:val="000000" w:themeColor="text1"/>
          <w:sz w:val="24"/>
        </w:rPr>
        <w:t>2</w:t>
      </w:r>
      <w:r w:rsidRPr="00221DD9">
        <w:rPr>
          <w:rFonts w:ascii="宋体" w:hAnsi="宋体" w:hint="eastAsia"/>
          <w:color w:val="000000" w:themeColor="text1"/>
          <w:sz w:val="24"/>
        </w:rPr>
        <w:t>）能依据一定的条件对简单事件进行逻辑思维与推理。</w:t>
      </w:r>
    </w:p>
    <w:p w:rsidR="00182057" w:rsidRPr="00221DD9" w:rsidRDefault="00A54B9C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color w:val="000000" w:themeColor="text1"/>
          <w:sz w:val="24"/>
        </w:rPr>
        <w:t>（</w:t>
      </w:r>
      <w:r w:rsidRPr="00221DD9">
        <w:rPr>
          <w:rFonts w:ascii="宋体" w:hAnsi="宋体"/>
          <w:color w:val="000000" w:themeColor="text1"/>
          <w:sz w:val="24"/>
        </w:rPr>
        <w:t>3</w:t>
      </w:r>
      <w:r w:rsidRPr="00221DD9">
        <w:rPr>
          <w:rFonts w:ascii="宋体" w:hAnsi="宋体" w:hint="eastAsia"/>
          <w:color w:val="000000" w:themeColor="text1"/>
          <w:sz w:val="24"/>
        </w:rPr>
        <w:t>）能根据给出的案例背景，找出问题的关键，通过分析，提出合理的解决思路。</w:t>
      </w:r>
    </w:p>
    <w:p w:rsidR="00182057" w:rsidRPr="00221DD9" w:rsidRDefault="00A54B9C">
      <w:pPr>
        <w:spacing w:line="360" w:lineRule="auto"/>
        <w:rPr>
          <w:rFonts w:ascii="宋体"/>
          <w:color w:val="000000" w:themeColor="text1"/>
          <w:sz w:val="24"/>
        </w:rPr>
      </w:pPr>
      <w:r w:rsidRPr="00221DD9">
        <w:rPr>
          <w:rFonts w:ascii="宋体" w:hAnsi="宋体"/>
          <w:bCs/>
          <w:color w:val="000000" w:themeColor="text1"/>
          <w:sz w:val="24"/>
        </w:rPr>
        <w:t xml:space="preserve">    2.</w:t>
      </w:r>
      <w:r w:rsidRPr="00221DD9">
        <w:rPr>
          <w:rFonts w:ascii="宋体" w:hAnsi="宋体" w:hint="eastAsia"/>
          <w:bCs/>
          <w:color w:val="000000" w:themeColor="text1"/>
          <w:sz w:val="24"/>
        </w:rPr>
        <w:t>沟通协作能力（占</w:t>
      </w:r>
      <w:r w:rsidRPr="00221DD9">
        <w:rPr>
          <w:rFonts w:ascii="宋体" w:hAnsi="宋体"/>
          <w:bCs/>
          <w:color w:val="000000" w:themeColor="text1"/>
          <w:sz w:val="24"/>
        </w:rPr>
        <w:t>12%</w:t>
      </w:r>
      <w:r w:rsidRPr="00221DD9">
        <w:rPr>
          <w:rFonts w:ascii="宋体" w:hAnsi="宋体" w:hint="eastAsia"/>
          <w:bCs/>
          <w:color w:val="000000" w:themeColor="text1"/>
          <w:sz w:val="24"/>
        </w:rPr>
        <w:t>）</w:t>
      </w:r>
    </w:p>
    <w:p w:rsidR="00182057" w:rsidRPr="00221DD9" w:rsidRDefault="00A54B9C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color w:val="000000" w:themeColor="text1"/>
          <w:sz w:val="24"/>
        </w:rPr>
        <w:t>要求考生具备良好的语言理解和表达能力，具备一定的沟通协作能力；能根据所提供的工作模拟情境，进行项目和任务快速理解，与团队成员进行良好沟通协作。</w:t>
      </w:r>
    </w:p>
    <w:p w:rsidR="00182057" w:rsidRPr="00221DD9" w:rsidRDefault="00A54B9C">
      <w:pPr>
        <w:spacing w:line="360" w:lineRule="auto"/>
        <w:rPr>
          <w:rFonts w:ascii="宋体"/>
          <w:color w:val="000000" w:themeColor="text1"/>
          <w:kern w:val="0"/>
          <w:sz w:val="24"/>
        </w:rPr>
      </w:pPr>
      <w:r w:rsidRPr="00221DD9">
        <w:rPr>
          <w:rFonts w:ascii="宋体" w:hAnsi="宋体"/>
          <w:bCs/>
          <w:color w:val="000000" w:themeColor="text1"/>
          <w:sz w:val="24"/>
        </w:rPr>
        <w:t xml:space="preserve">    3.</w:t>
      </w:r>
      <w:r w:rsidRPr="00221DD9">
        <w:rPr>
          <w:rFonts w:ascii="宋体" w:hAnsi="宋体" w:hint="eastAsia"/>
          <w:bCs/>
          <w:color w:val="000000" w:themeColor="text1"/>
          <w:sz w:val="24"/>
        </w:rPr>
        <w:t>创新意识（占</w:t>
      </w:r>
      <w:r w:rsidRPr="00221DD9">
        <w:rPr>
          <w:rFonts w:ascii="宋体" w:hAnsi="宋体"/>
          <w:bCs/>
          <w:color w:val="000000" w:themeColor="text1"/>
          <w:sz w:val="24"/>
        </w:rPr>
        <w:t>12%</w:t>
      </w:r>
      <w:r w:rsidRPr="00221DD9">
        <w:rPr>
          <w:rFonts w:ascii="宋体" w:hAnsi="宋体" w:hint="eastAsia"/>
          <w:bCs/>
          <w:color w:val="000000" w:themeColor="text1"/>
          <w:sz w:val="24"/>
        </w:rPr>
        <w:t>）</w:t>
      </w:r>
    </w:p>
    <w:p w:rsidR="00182057" w:rsidRPr="00221DD9" w:rsidRDefault="00A54B9C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221DD9">
        <w:rPr>
          <w:rFonts w:ascii="宋体" w:hAnsi="宋体" w:hint="eastAsia"/>
          <w:color w:val="000000" w:themeColor="text1"/>
          <w:kern w:val="0"/>
          <w:sz w:val="24"/>
        </w:rPr>
        <w:t>对社会经济生活中的新现象及问题有自己独立的思考，能提出自己的见解且有新意。</w:t>
      </w:r>
    </w:p>
    <w:p w:rsidR="00182057" w:rsidRPr="00221DD9" w:rsidRDefault="00182057">
      <w:pPr>
        <w:spacing w:line="360" w:lineRule="auto"/>
        <w:ind w:firstLineChars="150" w:firstLine="360"/>
        <w:rPr>
          <w:rFonts w:ascii="宋体"/>
          <w:color w:val="000000" w:themeColor="text1"/>
          <w:sz w:val="24"/>
        </w:rPr>
      </w:pPr>
    </w:p>
    <w:p w:rsidR="00182057" w:rsidRPr="00221DD9" w:rsidRDefault="00182057">
      <w:pPr>
        <w:spacing w:line="360" w:lineRule="auto"/>
        <w:ind w:firstLineChars="150" w:firstLine="360"/>
        <w:rPr>
          <w:rFonts w:ascii="宋体"/>
          <w:color w:val="000000" w:themeColor="text1"/>
          <w:sz w:val="24"/>
        </w:rPr>
      </w:pPr>
    </w:p>
    <w:p w:rsidR="00182057" w:rsidRPr="00221DD9" w:rsidRDefault="00182057">
      <w:pPr>
        <w:spacing w:line="360" w:lineRule="auto"/>
        <w:ind w:firstLineChars="150" w:firstLine="360"/>
        <w:rPr>
          <w:rFonts w:ascii="宋体"/>
          <w:color w:val="000000" w:themeColor="text1"/>
          <w:sz w:val="24"/>
        </w:rPr>
      </w:pPr>
    </w:p>
    <w:sectPr w:rsidR="00182057" w:rsidRPr="00221DD9" w:rsidSect="0018205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92" w:rsidRDefault="001F7492" w:rsidP="00182057">
      <w:r>
        <w:separator/>
      </w:r>
    </w:p>
  </w:endnote>
  <w:endnote w:type="continuationSeparator" w:id="0">
    <w:p w:rsidR="001F7492" w:rsidRDefault="001F7492" w:rsidP="0018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57" w:rsidRDefault="00A54B9C">
    <w:pPr>
      <w:pStyle w:val="a5"/>
      <w:jc w:val="center"/>
    </w:pPr>
    <w:r>
      <w:rPr>
        <w:rFonts w:hint="eastAsia"/>
        <w:kern w:val="0"/>
        <w:szCs w:val="21"/>
      </w:rPr>
      <w:t>第</w:t>
    </w:r>
    <w:r w:rsidR="00E404A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E404AA">
      <w:rPr>
        <w:kern w:val="0"/>
        <w:szCs w:val="21"/>
      </w:rPr>
      <w:fldChar w:fldCharType="separate"/>
    </w:r>
    <w:r w:rsidR="00221DD9">
      <w:rPr>
        <w:noProof/>
        <w:kern w:val="0"/>
        <w:szCs w:val="21"/>
      </w:rPr>
      <w:t>1</w:t>
    </w:r>
    <w:r w:rsidR="00E404A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 w:rsidR="00E404AA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E404AA">
      <w:rPr>
        <w:kern w:val="0"/>
        <w:szCs w:val="21"/>
      </w:rPr>
      <w:fldChar w:fldCharType="separate"/>
    </w:r>
    <w:r w:rsidR="00221DD9">
      <w:rPr>
        <w:noProof/>
        <w:kern w:val="0"/>
        <w:szCs w:val="21"/>
      </w:rPr>
      <w:t>2</w:t>
    </w:r>
    <w:r w:rsidR="00E404A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92" w:rsidRDefault="001F7492" w:rsidP="00182057">
      <w:r>
        <w:separator/>
      </w:r>
    </w:p>
  </w:footnote>
  <w:footnote w:type="continuationSeparator" w:id="0">
    <w:p w:rsidR="001F7492" w:rsidRDefault="001F7492" w:rsidP="00182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57" w:rsidRDefault="0018205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FF40BD"/>
    <w:rsid w:val="00001CAA"/>
    <w:rsid w:val="0002077A"/>
    <w:rsid w:val="00024C19"/>
    <w:rsid w:val="00034CFE"/>
    <w:rsid w:val="00041549"/>
    <w:rsid w:val="00046C18"/>
    <w:rsid w:val="00047082"/>
    <w:rsid w:val="000537BD"/>
    <w:rsid w:val="00065E1C"/>
    <w:rsid w:val="0006649D"/>
    <w:rsid w:val="00082FE5"/>
    <w:rsid w:val="000C756A"/>
    <w:rsid w:val="000D03FA"/>
    <w:rsid w:val="000E4814"/>
    <w:rsid w:val="000F2F4A"/>
    <w:rsid w:val="0010317E"/>
    <w:rsid w:val="00122532"/>
    <w:rsid w:val="00131892"/>
    <w:rsid w:val="00137CD0"/>
    <w:rsid w:val="00141922"/>
    <w:rsid w:val="00156001"/>
    <w:rsid w:val="00161326"/>
    <w:rsid w:val="00182057"/>
    <w:rsid w:val="00183140"/>
    <w:rsid w:val="001946A9"/>
    <w:rsid w:val="00197812"/>
    <w:rsid w:val="001C05BD"/>
    <w:rsid w:val="001C4685"/>
    <w:rsid w:val="001C5888"/>
    <w:rsid w:val="001D771C"/>
    <w:rsid w:val="001F7492"/>
    <w:rsid w:val="001F7AB9"/>
    <w:rsid w:val="0020776F"/>
    <w:rsid w:val="00217CE2"/>
    <w:rsid w:val="00221DD9"/>
    <w:rsid w:val="00224DEF"/>
    <w:rsid w:val="00244652"/>
    <w:rsid w:val="00257B03"/>
    <w:rsid w:val="00285FFE"/>
    <w:rsid w:val="0029001A"/>
    <w:rsid w:val="00295FB2"/>
    <w:rsid w:val="002A6E86"/>
    <w:rsid w:val="002B2141"/>
    <w:rsid w:val="002B3C5D"/>
    <w:rsid w:val="002D1B50"/>
    <w:rsid w:val="002D61DD"/>
    <w:rsid w:val="002E0B0F"/>
    <w:rsid w:val="002F0EEC"/>
    <w:rsid w:val="003000DB"/>
    <w:rsid w:val="003279AD"/>
    <w:rsid w:val="003357A5"/>
    <w:rsid w:val="00347CD0"/>
    <w:rsid w:val="00365882"/>
    <w:rsid w:val="003661F6"/>
    <w:rsid w:val="00397A9C"/>
    <w:rsid w:val="003A1540"/>
    <w:rsid w:val="003C2A18"/>
    <w:rsid w:val="00434FCB"/>
    <w:rsid w:val="00460A83"/>
    <w:rsid w:val="00461E8F"/>
    <w:rsid w:val="00463A6E"/>
    <w:rsid w:val="00464D2A"/>
    <w:rsid w:val="00494DB5"/>
    <w:rsid w:val="004B24AA"/>
    <w:rsid w:val="004C0D7A"/>
    <w:rsid w:val="004D1C6F"/>
    <w:rsid w:val="0051395B"/>
    <w:rsid w:val="00527110"/>
    <w:rsid w:val="00551185"/>
    <w:rsid w:val="00561BDB"/>
    <w:rsid w:val="005661E7"/>
    <w:rsid w:val="00593ADE"/>
    <w:rsid w:val="00596383"/>
    <w:rsid w:val="005A4D21"/>
    <w:rsid w:val="005B4EB0"/>
    <w:rsid w:val="005C3AC0"/>
    <w:rsid w:val="005C40FC"/>
    <w:rsid w:val="005C469F"/>
    <w:rsid w:val="005C6DEF"/>
    <w:rsid w:val="005E3977"/>
    <w:rsid w:val="006207C9"/>
    <w:rsid w:val="0063269D"/>
    <w:rsid w:val="00663084"/>
    <w:rsid w:val="00663981"/>
    <w:rsid w:val="00693CBE"/>
    <w:rsid w:val="006C4DE9"/>
    <w:rsid w:val="006D06EC"/>
    <w:rsid w:val="006D2F6C"/>
    <w:rsid w:val="006D3022"/>
    <w:rsid w:val="006D5D00"/>
    <w:rsid w:val="00700423"/>
    <w:rsid w:val="00702411"/>
    <w:rsid w:val="007640B7"/>
    <w:rsid w:val="00776FA9"/>
    <w:rsid w:val="0078097C"/>
    <w:rsid w:val="0078411B"/>
    <w:rsid w:val="00792F73"/>
    <w:rsid w:val="007A13CC"/>
    <w:rsid w:val="007B1FA5"/>
    <w:rsid w:val="007B349B"/>
    <w:rsid w:val="007B58DA"/>
    <w:rsid w:val="007D4312"/>
    <w:rsid w:val="007D586C"/>
    <w:rsid w:val="007D739E"/>
    <w:rsid w:val="007F5CD0"/>
    <w:rsid w:val="00806D1C"/>
    <w:rsid w:val="00810F57"/>
    <w:rsid w:val="0082066B"/>
    <w:rsid w:val="00827705"/>
    <w:rsid w:val="008369A9"/>
    <w:rsid w:val="008567BE"/>
    <w:rsid w:val="00857297"/>
    <w:rsid w:val="00895D1A"/>
    <w:rsid w:val="008B5E8E"/>
    <w:rsid w:val="008B7786"/>
    <w:rsid w:val="008C0C31"/>
    <w:rsid w:val="008C0F5A"/>
    <w:rsid w:val="008C4ABA"/>
    <w:rsid w:val="008C5E84"/>
    <w:rsid w:val="008C7182"/>
    <w:rsid w:val="008E010C"/>
    <w:rsid w:val="00907A0F"/>
    <w:rsid w:val="009235DB"/>
    <w:rsid w:val="0092561E"/>
    <w:rsid w:val="00926127"/>
    <w:rsid w:val="00945C71"/>
    <w:rsid w:val="009465F0"/>
    <w:rsid w:val="009500AD"/>
    <w:rsid w:val="00963F93"/>
    <w:rsid w:val="00975098"/>
    <w:rsid w:val="00991AB2"/>
    <w:rsid w:val="009A225D"/>
    <w:rsid w:val="009B3B93"/>
    <w:rsid w:val="009C2331"/>
    <w:rsid w:val="009D05CA"/>
    <w:rsid w:val="009F0B76"/>
    <w:rsid w:val="00A24358"/>
    <w:rsid w:val="00A25697"/>
    <w:rsid w:val="00A27CFE"/>
    <w:rsid w:val="00A43900"/>
    <w:rsid w:val="00A44FD0"/>
    <w:rsid w:val="00A54B9C"/>
    <w:rsid w:val="00A73C20"/>
    <w:rsid w:val="00AD4234"/>
    <w:rsid w:val="00AD6080"/>
    <w:rsid w:val="00AF46A9"/>
    <w:rsid w:val="00B03D97"/>
    <w:rsid w:val="00B15D81"/>
    <w:rsid w:val="00B514A5"/>
    <w:rsid w:val="00B61E77"/>
    <w:rsid w:val="00B6366A"/>
    <w:rsid w:val="00B8236B"/>
    <w:rsid w:val="00B93819"/>
    <w:rsid w:val="00BA495C"/>
    <w:rsid w:val="00BA5928"/>
    <w:rsid w:val="00BB2F56"/>
    <w:rsid w:val="00BB552D"/>
    <w:rsid w:val="00BC4EBF"/>
    <w:rsid w:val="00BD6402"/>
    <w:rsid w:val="00BE3DEA"/>
    <w:rsid w:val="00C00222"/>
    <w:rsid w:val="00C10314"/>
    <w:rsid w:val="00C150EF"/>
    <w:rsid w:val="00C31F99"/>
    <w:rsid w:val="00C6503A"/>
    <w:rsid w:val="00C73F19"/>
    <w:rsid w:val="00C77D29"/>
    <w:rsid w:val="00C87179"/>
    <w:rsid w:val="00C93357"/>
    <w:rsid w:val="00CC018B"/>
    <w:rsid w:val="00CC704E"/>
    <w:rsid w:val="00CD1315"/>
    <w:rsid w:val="00CF2E10"/>
    <w:rsid w:val="00D24528"/>
    <w:rsid w:val="00D338DD"/>
    <w:rsid w:val="00D7020E"/>
    <w:rsid w:val="00D8497E"/>
    <w:rsid w:val="00D91254"/>
    <w:rsid w:val="00D91C91"/>
    <w:rsid w:val="00DA4488"/>
    <w:rsid w:val="00DC46D6"/>
    <w:rsid w:val="00DC6F87"/>
    <w:rsid w:val="00DD02BD"/>
    <w:rsid w:val="00DE5FF8"/>
    <w:rsid w:val="00E10F02"/>
    <w:rsid w:val="00E27488"/>
    <w:rsid w:val="00E3354B"/>
    <w:rsid w:val="00E404AA"/>
    <w:rsid w:val="00E4610F"/>
    <w:rsid w:val="00E7341A"/>
    <w:rsid w:val="00E97A86"/>
    <w:rsid w:val="00EA4456"/>
    <w:rsid w:val="00ED0852"/>
    <w:rsid w:val="00ED5A90"/>
    <w:rsid w:val="00EE085F"/>
    <w:rsid w:val="00EE3BB3"/>
    <w:rsid w:val="00EE7570"/>
    <w:rsid w:val="00EF147B"/>
    <w:rsid w:val="00F11440"/>
    <w:rsid w:val="00F17071"/>
    <w:rsid w:val="00F367C3"/>
    <w:rsid w:val="00F37EEB"/>
    <w:rsid w:val="00F51C4E"/>
    <w:rsid w:val="00F654B7"/>
    <w:rsid w:val="00F67DCD"/>
    <w:rsid w:val="00FA27C2"/>
    <w:rsid w:val="00FB5C00"/>
    <w:rsid w:val="00FB6C46"/>
    <w:rsid w:val="00FC4D02"/>
    <w:rsid w:val="00FC7A4C"/>
    <w:rsid w:val="00FF20FA"/>
    <w:rsid w:val="00FF40BD"/>
    <w:rsid w:val="00FF4776"/>
    <w:rsid w:val="00FF5689"/>
    <w:rsid w:val="01C94974"/>
    <w:rsid w:val="02E8287E"/>
    <w:rsid w:val="066F069C"/>
    <w:rsid w:val="0AD5427E"/>
    <w:rsid w:val="0D6F4DEF"/>
    <w:rsid w:val="0FD7039E"/>
    <w:rsid w:val="10E87D24"/>
    <w:rsid w:val="191E450A"/>
    <w:rsid w:val="1C2361BA"/>
    <w:rsid w:val="1E1F1561"/>
    <w:rsid w:val="1EA222A8"/>
    <w:rsid w:val="2328265A"/>
    <w:rsid w:val="287A6A37"/>
    <w:rsid w:val="2A650435"/>
    <w:rsid w:val="3D82083F"/>
    <w:rsid w:val="3D9D15F4"/>
    <w:rsid w:val="4BE41F81"/>
    <w:rsid w:val="4C5C467C"/>
    <w:rsid w:val="4E6F0C43"/>
    <w:rsid w:val="4F871206"/>
    <w:rsid w:val="51B21585"/>
    <w:rsid w:val="54791DF3"/>
    <w:rsid w:val="579D75AD"/>
    <w:rsid w:val="644407C9"/>
    <w:rsid w:val="66856A8E"/>
    <w:rsid w:val="66A3587B"/>
    <w:rsid w:val="679F070D"/>
    <w:rsid w:val="67A323DF"/>
    <w:rsid w:val="695A1B0B"/>
    <w:rsid w:val="6F012A47"/>
    <w:rsid w:val="70235D3A"/>
    <w:rsid w:val="72B662E6"/>
    <w:rsid w:val="73946F4B"/>
    <w:rsid w:val="743F3744"/>
    <w:rsid w:val="74B62489"/>
    <w:rsid w:val="799E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annotation subject" w:unhideWhenUsed="0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5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8205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182057"/>
    <w:pPr>
      <w:jc w:val="left"/>
    </w:pPr>
  </w:style>
  <w:style w:type="paragraph" w:styleId="a4">
    <w:name w:val="Balloon Text"/>
    <w:basedOn w:val="a"/>
    <w:link w:val="Char0"/>
    <w:uiPriority w:val="99"/>
    <w:semiHidden/>
    <w:rsid w:val="00182057"/>
    <w:rPr>
      <w:sz w:val="18"/>
      <w:szCs w:val="18"/>
    </w:rPr>
  </w:style>
  <w:style w:type="paragraph" w:styleId="a5">
    <w:name w:val="footer"/>
    <w:basedOn w:val="a"/>
    <w:link w:val="Char1"/>
    <w:uiPriority w:val="99"/>
    <w:rsid w:val="00182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182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1820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rsid w:val="00182057"/>
    <w:rPr>
      <w:b/>
      <w:bCs/>
    </w:rPr>
  </w:style>
  <w:style w:type="table" w:styleId="a9">
    <w:name w:val="Table Grid"/>
    <w:basedOn w:val="a1"/>
    <w:uiPriority w:val="99"/>
    <w:rsid w:val="001820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rsid w:val="00182057"/>
    <w:rPr>
      <w:rFonts w:cs="Times New Roman"/>
      <w:sz w:val="21"/>
    </w:rPr>
  </w:style>
  <w:style w:type="character" w:customStyle="1" w:styleId="2Char">
    <w:name w:val="标题 2 Char"/>
    <w:link w:val="2"/>
    <w:uiPriority w:val="99"/>
    <w:semiHidden/>
    <w:locked/>
    <w:rsid w:val="00182057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文字 Char"/>
    <w:link w:val="a3"/>
    <w:uiPriority w:val="99"/>
    <w:semiHidden/>
    <w:qFormat/>
    <w:locked/>
    <w:rsid w:val="00182057"/>
    <w:rPr>
      <w:rFonts w:cs="Times New Roman"/>
      <w:sz w:val="24"/>
      <w:szCs w:val="24"/>
    </w:rPr>
  </w:style>
  <w:style w:type="character" w:customStyle="1" w:styleId="Char1">
    <w:name w:val="页脚 Char"/>
    <w:link w:val="a5"/>
    <w:uiPriority w:val="99"/>
    <w:semiHidden/>
    <w:qFormat/>
    <w:locked/>
    <w:rsid w:val="00182057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sid w:val="00182057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sid w:val="00182057"/>
    <w:rPr>
      <w:rFonts w:cs="Times New Roman"/>
      <w:sz w:val="2"/>
    </w:rPr>
  </w:style>
  <w:style w:type="character" w:customStyle="1" w:styleId="Char3">
    <w:name w:val="批注主题 Char"/>
    <w:link w:val="a8"/>
    <w:uiPriority w:val="99"/>
    <w:semiHidden/>
    <w:qFormat/>
    <w:locked/>
    <w:rsid w:val="00182057"/>
    <w:rPr>
      <w:rFonts w:cs="Times New Roman"/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182057"/>
    <w:pPr>
      <w:ind w:firstLineChars="200" w:firstLine="420"/>
    </w:pPr>
    <w:rPr>
      <w:rFonts w:ascii="Calibri" w:hAnsi="Calibri"/>
      <w:szCs w:val="22"/>
    </w:rPr>
  </w:style>
  <w:style w:type="paragraph" w:customStyle="1" w:styleId="msonospacing0">
    <w:name w:val="msonospacing"/>
    <w:basedOn w:val="a"/>
    <w:uiPriority w:val="99"/>
    <w:qFormat/>
    <w:rsid w:val="00182057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会计专业2012年自主招生综合素质测试方案</dc:title>
  <dc:creator>猪猪猫.CN</dc:creator>
  <cp:lastModifiedBy>Administrator</cp:lastModifiedBy>
  <cp:revision>29</cp:revision>
  <cp:lastPrinted>2013-03-22T01:09:00Z</cp:lastPrinted>
  <dcterms:created xsi:type="dcterms:W3CDTF">2018-01-10T08:04:00Z</dcterms:created>
  <dcterms:modified xsi:type="dcterms:W3CDTF">2008-01-03T17:14:00Z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BE8520242D6041A899A0720ADDC5B39E</vt:lpwstr>
  </property>
</Properties>
</file>